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F0ACB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«Мир» </w:t>
      </w: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F0ACB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CF0ACB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АКТ</w:t>
      </w: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F0AC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03.02.2020</w:t>
      </w:r>
      <w:r w:rsidRPr="00CF0A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F0AC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                                                             </w:t>
      </w:r>
      <w:r w:rsidRPr="00CF0AC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CF0AC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23</w:t>
      </w: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F0ACB">
        <w:rPr>
          <w:rFonts w:ascii="Times New Roman" w:eastAsiaTheme="minorHAnsi" w:hAnsi="Times New Roman"/>
          <w:position w:val="4"/>
          <w:sz w:val="24"/>
          <w:szCs w:val="24"/>
          <w:u w:color="000000"/>
        </w:rPr>
        <w:t>Москва</w:t>
      </w: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CF0ACB">
        <w:rPr>
          <w:rFonts w:ascii="Times New Roman" w:eastAsiaTheme="minorHAnsi" w:hAnsi="Times New Roman"/>
          <w:sz w:val="24"/>
          <w:szCs w:val="24"/>
          <w:u w:color="000000"/>
        </w:rPr>
        <w:t>Мною, начальником отдела кадров Громовой А.А., в присутствии бухгалтера Глебовой М.М. и секретаря Морозовой Д.А. составлен настоящий акт о том, что курьеру Степановой А.И. 3 февраля 2020 года в устной форме было предложено подписать дополнительное соглашение об изменении с 17 декабря 2019 года размера его заработной платы в связи с позицией  Конституционного суда Российской Федерации, изложенной</w:t>
      </w:r>
      <w:proofErr w:type="gramEnd"/>
      <w:r w:rsidRPr="00CF0ACB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F0ACB">
        <w:rPr>
          <w:rFonts w:ascii="Times New Roman" w:eastAsiaTheme="minorHAnsi" w:hAnsi="Times New Roman"/>
          <w:sz w:val="24"/>
          <w:szCs w:val="24"/>
          <w:u w:color="000000"/>
        </w:rPr>
        <w:t xml:space="preserve">в постановлении от 16.12.2019 № 40-П о </w:t>
      </w:r>
      <w:proofErr w:type="spellStart"/>
      <w:r w:rsidRPr="00CF0ACB">
        <w:rPr>
          <w:rFonts w:ascii="Times New Roman" w:eastAsiaTheme="minorHAnsi" w:hAnsi="Times New Roman"/>
          <w:sz w:val="24"/>
          <w:szCs w:val="24"/>
          <w:u w:color="000000"/>
        </w:rPr>
        <w:t>не­включении</w:t>
      </w:r>
      <w:proofErr w:type="spellEnd"/>
      <w:r w:rsidRPr="00CF0ACB">
        <w:rPr>
          <w:rFonts w:ascii="Times New Roman" w:eastAsiaTheme="minorHAnsi" w:hAnsi="Times New Roman"/>
          <w:sz w:val="24"/>
          <w:szCs w:val="24"/>
          <w:u w:color="000000"/>
        </w:rPr>
        <w:t xml:space="preserve"> надбавки за совмещение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F0ACB">
        <w:rPr>
          <w:rFonts w:ascii="Times New Roman" w:eastAsiaTheme="minorHAnsi" w:hAnsi="Times New Roman"/>
          <w:sz w:val="24"/>
          <w:szCs w:val="24"/>
          <w:u w:color="000000"/>
        </w:rPr>
        <w:t>в минимальную заработную плату.</w:t>
      </w: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F0ACB">
        <w:rPr>
          <w:rFonts w:ascii="Times New Roman" w:eastAsiaTheme="minorHAnsi" w:hAnsi="Times New Roman"/>
          <w:sz w:val="24"/>
          <w:szCs w:val="24"/>
          <w:u w:color="000000"/>
        </w:rPr>
        <w:t xml:space="preserve">Степанова А.И. от подписания дополнительного соглашения от 03.02.2020 № 03/20-дс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F0ACB">
        <w:rPr>
          <w:rFonts w:ascii="Times New Roman" w:eastAsiaTheme="minorHAnsi" w:hAnsi="Times New Roman"/>
          <w:sz w:val="24"/>
          <w:szCs w:val="24"/>
          <w:u w:color="000000"/>
        </w:rPr>
        <w:t xml:space="preserve">к трудовому договору от 07.06.2017 № 27/15-тд отказалась. </w:t>
      </w:r>
    </w:p>
    <w:p w:rsidR="00CF0ACB" w:rsidRPr="00CF0ACB" w:rsidRDefault="00CF0ACB" w:rsidP="00CF0A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CF0ACB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…</w:t>
      </w:r>
    </w:p>
    <w:p w:rsidR="00F919A9" w:rsidRPr="00CF0ACB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F0AC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249E7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CF0ACB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2020-01-28T12:18:00Z</dcterms:created>
  <dcterms:modified xsi:type="dcterms:W3CDTF">2020-01-28T12:18:00Z</dcterms:modified>
</cp:coreProperties>
</file>