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52A8B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52A8B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D52A8B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52A8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01.06.2020</w:t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D52A8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118</w:t>
      </w: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52A8B">
        <w:rPr>
          <w:rFonts w:ascii="Times New Roman" w:eastAsiaTheme="minorHAnsi" w:hAnsi="Times New Roman"/>
          <w:sz w:val="24"/>
          <w:szCs w:val="24"/>
          <w:u w:color="000000"/>
        </w:rPr>
        <w:t>г. Тула</w:t>
      </w: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52A8B">
        <w:rPr>
          <w:rFonts w:ascii="Times New Roman" w:eastAsiaTheme="minorHAnsi" w:hAnsi="Times New Roman"/>
          <w:sz w:val="24"/>
          <w:szCs w:val="24"/>
          <w:u w:color="000000"/>
        </w:rPr>
        <w:t>О внесении изменений в положение о премировании</w:t>
      </w: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52A8B">
        <w:rPr>
          <w:rFonts w:ascii="Times New Roman" w:eastAsiaTheme="minorHAnsi" w:hAnsi="Times New Roman"/>
          <w:sz w:val="24"/>
          <w:szCs w:val="24"/>
          <w:u w:color="000000"/>
        </w:rPr>
        <w:t>В связи с проведением структурной реорганизации в компании, объединением отделов и перераспределением обязанностей между подразделениями и сотрудниками</w:t>
      </w: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52A8B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52A8B">
        <w:rPr>
          <w:rFonts w:ascii="Times New Roman" w:eastAsiaTheme="minorHAnsi" w:hAnsi="Times New Roman"/>
          <w:sz w:val="24"/>
          <w:szCs w:val="24"/>
          <w:u w:color="000000"/>
        </w:rPr>
        <w:t>1. Утвердить положение о премировании в новой редакции, приложение.</w:t>
      </w: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52A8B">
        <w:rPr>
          <w:rFonts w:ascii="Times New Roman" w:eastAsiaTheme="minorHAnsi" w:hAnsi="Times New Roman"/>
          <w:sz w:val="24"/>
          <w:szCs w:val="24"/>
          <w:u w:color="000000"/>
        </w:rPr>
        <w:t xml:space="preserve">2. Считать последним днем действия предыдущей редакции положения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>о премировании 5 июня 2020 г.</w:t>
      </w: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52A8B">
        <w:rPr>
          <w:rFonts w:ascii="Times New Roman" w:eastAsiaTheme="minorHAnsi" w:hAnsi="Times New Roman"/>
          <w:sz w:val="24"/>
          <w:szCs w:val="24"/>
          <w:u w:color="000000"/>
        </w:rPr>
        <w:t>3. Начальнику отдела кадров Громовой В.П. ознакомить под подпись всех работников ООО «Афиша» с положением о премировании в новой редакции.</w:t>
      </w: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52A8B" w:rsidRPr="00D52A8B" w:rsidRDefault="00D52A8B" w:rsidP="00D52A8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52A8B"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                              </w:t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52A8B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p w:rsidR="00F919A9" w:rsidRPr="00D52A8B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D52A8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B4293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52A8B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2020-05-25T20:17:00Z</dcterms:created>
  <dcterms:modified xsi:type="dcterms:W3CDTF">2020-05-25T20:17:00Z</dcterms:modified>
</cp:coreProperties>
</file>