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  <w:t>Машинисту экскаватора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А.А.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ПРЕДЛОЖЕНИЕ 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i/>
          <w:iCs/>
          <w:sz w:val="24"/>
          <w:szCs w:val="24"/>
        </w:rPr>
        <w:t>11.03.2020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41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О замене части отпуска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денежной компенсацией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  <w:t>Уважаемый Александр Аркадьевич,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 п. 1 дополнительного соглашения от 12.11.2019 № 03-38/19-тд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к трудовому договору от 15.04.2016 № 38/16-тд предлагаем заменить денежной компенсацией пять календарных дней вашего дополнительного отпуска за работу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во вредных условиях труда. Если вы согласитесь, общая продолжительность оплачиваемого отпуска, который будет предоставлен вам с 30.03.2020, составит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35 календарных дней: 28 дней основного отпуска и семь дней дополнительного отпуска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за работу во вредных условиях.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E407A9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Экземпляр предложения получил:           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E407A9">
        <w:rPr>
          <w:rFonts w:ascii="Times New Roman" w:eastAsiaTheme="minorHAnsi" w:hAnsi="Times New Roman"/>
          <w:sz w:val="24"/>
          <w:szCs w:val="24"/>
          <w:u w:color="000000"/>
        </w:rPr>
        <w:t xml:space="preserve">А.А. Тимофеев 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11.03.2020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proofErr w:type="gramStart"/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Согласен</w:t>
      </w:r>
      <w:proofErr w:type="gramEnd"/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на денежную компенсацию 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части дополнительного отпуска продолжительностью </w:t>
      </w:r>
    </w:p>
    <w:p w:rsidR="00E407A9" w:rsidRPr="00E407A9" w:rsidRDefault="00E407A9" w:rsidP="00E407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пять календарных дней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А.А. Тимофеев </w:t>
      </w:r>
    </w:p>
    <w:p w:rsidR="00F919A9" w:rsidRPr="00E407A9" w:rsidRDefault="00E407A9" w:rsidP="00E407A9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E407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11.03.2020</w:t>
      </w:r>
    </w:p>
    <w:sectPr w:rsidR="00F919A9" w:rsidRPr="00E407A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47343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2020-03-01T15:54:00Z</dcterms:created>
  <dcterms:modified xsi:type="dcterms:W3CDTF">2020-03-01T15:54:00Z</dcterms:modified>
</cp:coreProperties>
</file>